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8A7" w:rsidRDefault="00AF00DF" w:rsidP="00AF00D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0D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</w:t>
      </w:r>
    </w:p>
    <w:p w:rsidR="002E3752" w:rsidRDefault="00AF00DF" w:rsidP="00AF00D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0DF">
        <w:rPr>
          <w:rFonts w:ascii="Times New Roman" w:hAnsi="Times New Roman" w:cs="Times New Roman"/>
          <w:b/>
          <w:sz w:val="24"/>
          <w:szCs w:val="24"/>
        </w:rPr>
        <w:t>«Профильный труд</w:t>
      </w:r>
      <w:r w:rsidR="00D728A7">
        <w:rPr>
          <w:rFonts w:ascii="Times New Roman" w:hAnsi="Times New Roman" w:cs="Times New Roman"/>
          <w:b/>
          <w:sz w:val="24"/>
          <w:szCs w:val="24"/>
        </w:rPr>
        <w:t xml:space="preserve"> (столярное дело)</w:t>
      </w:r>
      <w:r w:rsidRPr="00AF00DF">
        <w:rPr>
          <w:rFonts w:ascii="Times New Roman" w:hAnsi="Times New Roman" w:cs="Times New Roman"/>
          <w:b/>
          <w:sz w:val="24"/>
          <w:szCs w:val="24"/>
        </w:rPr>
        <w:t>», 6в класс</w:t>
      </w:r>
    </w:p>
    <w:p w:rsidR="00AF00DF" w:rsidRPr="00AF00DF" w:rsidRDefault="00AF00DF" w:rsidP="00AF00D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EF7" w:rsidRPr="00AF00DF" w:rsidRDefault="00AF00DF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701EF7" w:rsidRPr="00AF00DF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>для 6</w:t>
      </w:r>
      <w:r w:rsidR="009339C4" w:rsidRPr="00AF00DF"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  <w:r w:rsidR="00701EF7" w:rsidRPr="00AF00DF">
        <w:rPr>
          <w:rFonts w:ascii="Times New Roman" w:hAnsi="Times New Roman" w:cs="Times New Roman"/>
          <w:sz w:val="24"/>
          <w:szCs w:val="24"/>
        </w:rPr>
        <w:t xml:space="preserve"> класса по предмету «Профильный труд</w:t>
      </w:r>
      <w:r w:rsidR="00D728A7">
        <w:rPr>
          <w:rFonts w:ascii="Times New Roman" w:hAnsi="Times New Roman" w:cs="Times New Roman"/>
          <w:sz w:val="24"/>
          <w:szCs w:val="24"/>
        </w:rPr>
        <w:t xml:space="preserve"> (столярное дело)</w:t>
      </w:r>
      <w:r w:rsidR="00701EF7" w:rsidRPr="00AF00DF">
        <w:rPr>
          <w:rFonts w:ascii="Times New Roman" w:hAnsi="Times New Roman" w:cs="Times New Roman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</w:t>
      </w:r>
      <w:r w:rsidR="009632FF" w:rsidRPr="00AF00DF">
        <w:rPr>
          <w:rFonts w:ascii="Times New Roman" w:hAnsi="Times New Roman" w:cs="Times New Roman"/>
          <w:sz w:val="24"/>
          <w:szCs w:val="24"/>
        </w:rPr>
        <w:t>с</w:t>
      </w:r>
      <w:r w:rsidR="00701EF7" w:rsidRPr="00AF00DF">
        <w:rPr>
          <w:rFonts w:ascii="Times New Roman" w:hAnsi="Times New Roman" w:cs="Times New Roman"/>
          <w:sz w:val="24"/>
          <w:szCs w:val="24"/>
        </w:rPr>
        <w:t xml:space="preserve">тью (интеллектуальными нарушениями) ГКОУ «Волжская школа № 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="00701EF7" w:rsidRPr="00AF00DF">
        <w:rPr>
          <w:rFonts w:ascii="Times New Roman" w:hAnsi="Times New Roman" w:cs="Times New Roman"/>
          <w:sz w:val="24"/>
          <w:szCs w:val="24"/>
        </w:rPr>
        <w:t>(вариант 1).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b/>
          <w:sz w:val="24"/>
          <w:szCs w:val="24"/>
        </w:rPr>
        <w:t>Цель</w:t>
      </w:r>
      <w:r w:rsidR="00AF00DF">
        <w:rPr>
          <w:rFonts w:ascii="Times New Roman" w:hAnsi="Times New Roman" w:cs="Times New Roman"/>
          <w:sz w:val="24"/>
          <w:szCs w:val="24"/>
        </w:rPr>
        <w:t>: всестороннее</w:t>
      </w:r>
      <w:r w:rsidRPr="00AF00DF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AF00DF">
        <w:rPr>
          <w:rFonts w:ascii="Times New Roman" w:hAnsi="Times New Roman" w:cs="Times New Roman"/>
          <w:sz w:val="24"/>
          <w:szCs w:val="24"/>
        </w:rPr>
        <w:t>е</w:t>
      </w:r>
      <w:r w:rsidRPr="00AF00DF">
        <w:rPr>
          <w:rFonts w:ascii="Times New Roman" w:hAnsi="Times New Roman" w:cs="Times New Roman"/>
          <w:sz w:val="24"/>
          <w:szCs w:val="24"/>
        </w:rPr>
        <w:t xml:space="preserve"> личности обучающихся с умственной отсталостью (</w:t>
      </w:r>
      <w:proofErr w:type="gramStart"/>
      <w:r w:rsidRPr="00AF00DF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AF00DF">
        <w:rPr>
          <w:rFonts w:ascii="Times New Roman" w:hAnsi="Times New Roman" w:cs="Times New Roman"/>
          <w:sz w:val="24"/>
          <w:szCs w:val="24"/>
        </w:rPr>
        <w:t xml:space="preserve"> нарушениям) старшего возраста в процессе формирования их трудовой  культуры.</w:t>
      </w:r>
    </w:p>
    <w:p w:rsidR="007717C8" w:rsidRPr="00AF00DF" w:rsidRDefault="00AF00DF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>― 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>― 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 xml:space="preserve">― расширение знаний о материальной культуре как продукте творческой предметно-преобразующей деятельности человека; 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 xml:space="preserve">― расширение культурного кругозора, обогащение знаний о культурно-исторических традициях в мире вещей; 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>― расширение знаний о материалах и их свойствах, технологиях использования;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>― ознакомление с ролью человека-труженика и его местом на современном производстве;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 xml:space="preserve">― ознакомление с массовыми рабочими профессиями, формирование </w:t>
      </w:r>
      <w:proofErr w:type="gramStart"/>
      <w:r w:rsidRPr="00AF00DF">
        <w:rPr>
          <w:rFonts w:ascii="Times New Roman" w:hAnsi="Times New Roman" w:cs="Times New Roman"/>
          <w:sz w:val="24"/>
          <w:szCs w:val="24"/>
        </w:rPr>
        <w:t>устойчивых</w:t>
      </w:r>
      <w:proofErr w:type="gramEnd"/>
      <w:r w:rsidRPr="00AF00DF">
        <w:rPr>
          <w:rFonts w:ascii="Times New Roman" w:hAnsi="Times New Roman" w:cs="Times New Roman"/>
          <w:sz w:val="24"/>
          <w:szCs w:val="24"/>
        </w:rPr>
        <w:t xml:space="preserve">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>― 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>― 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 xml:space="preserve">― 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 xml:space="preserve">― формирование знаний о научной организации труда и рабочего места, </w:t>
      </w:r>
      <w:proofErr w:type="gramStart"/>
      <w:r w:rsidRPr="00AF00DF">
        <w:rPr>
          <w:rFonts w:ascii="Times New Roman" w:hAnsi="Times New Roman" w:cs="Times New Roman"/>
          <w:sz w:val="24"/>
          <w:szCs w:val="24"/>
        </w:rPr>
        <w:t>планировании</w:t>
      </w:r>
      <w:proofErr w:type="gramEnd"/>
      <w:r w:rsidRPr="00AF00DF">
        <w:rPr>
          <w:rFonts w:ascii="Times New Roman" w:hAnsi="Times New Roman" w:cs="Times New Roman"/>
          <w:sz w:val="24"/>
          <w:szCs w:val="24"/>
        </w:rPr>
        <w:t xml:space="preserve"> трудовой деятельности;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 xml:space="preserve">― совершенствование практических умений и навыков </w:t>
      </w:r>
      <w:proofErr w:type="gramStart"/>
      <w:r w:rsidRPr="00AF00DF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AF00DF">
        <w:rPr>
          <w:rFonts w:ascii="Times New Roman" w:hAnsi="Times New Roman" w:cs="Times New Roman"/>
          <w:sz w:val="24"/>
          <w:szCs w:val="24"/>
        </w:rPr>
        <w:t xml:space="preserve"> различных материалов в предметно-преобразующей деятельности;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>― коррекция и развитие познавательных психических процессов (восприятия, памяти, воображения, мышления, речи);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>― коррекция и развитие умственной деятельности (анализ, синтез, сравнение, классификация, обобщение);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>― коррекция и развитие сенсомоторных процессов в процессе формирование практических умений;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lastRenderedPageBreak/>
        <w:t xml:space="preserve">― развитие регулятивной функции деятельности (включающей </w:t>
      </w:r>
      <w:proofErr w:type="spellStart"/>
      <w:r w:rsidRPr="00AF00DF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AF00DF">
        <w:rPr>
          <w:rFonts w:ascii="Times New Roman" w:hAnsi="Times New Roman" w:cs="Times New Roman"/>
          <w:sz w:val="24"/>
          <w:szCs w:val="24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>― формирование информационной грамотности, умения работать с различными источниками информации;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0DF">
        <w:rPr>
          <w:rFonts w:ascii="Times New Roman" w:hAnsi="Times New Roman" w:cs="Times New Roman"/>
          <w:sz w:val="24"/>
          <w:szCs w:val="24"/>
        </w:rPr>
        <w:t xml:space="preserve">― формирование коммуникативной культуры, развитие активности, целенаправленности, инициативности. </w:t>
      </w:r>
    </w:p>
    <w:p w:rsidR="007717C8" w:rsidRPr="00AF00DF" w:rsidRDefault="007717C8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13" w:rsidRPr="00AF00DF" w:rsidRDefault="000D2513" w:rsidP="00AF00D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0DF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proofErr w:type="gramStart"/>
      <w:r w:rsidRPr="00AF00DF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AF00DF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0D2513" w:rsidRPr="00AF00DF" w:rsidRDefault="000D2513" w:rsidP="00AF00DF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развитие зрительного восприятия и узнавания;</w:t>
      </w:r>
    </w:p>
    <w:p w:rsidR="000D2513" w:rsidRPr="00AF00DF" w:rsidRDefault="000D2513" w:rsidP="00AF00DF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развитие пространственных представлений и ориентации;</w:t>
      </w:r>
    </w:p>
    <w:p w:rsidR="000D2513" w:rsidRPr="00AF00DF" w:rsidRDefault="000D2513" w:rsidP="00AF00DF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развитие основных мыслительных операций;</w:t>
      </w:r>
    </w:p>
    <w:p w:rsidR="000D2513" w:rsidRPr="00AF00DF" w:rsidRDefault="000D2513" w:rsidP="00AF00DF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развитие наглядно-образного и словесно-логического мышления;</w:t>
      </w:r>
    </w:p>
    <w:p w:rsidR="000D2513" w:rsidRPr="00AF00DF" w:rsidRDefault="000D2513" w:rsidP="00AF00DF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коррекция нарушений  эмоционально-личностной сферы;</w:t>
      </w:r>
    </w:p>
    <w:p w:rsidR="000D2513" w:rsidRPr="00AF00DF" w:rsidRDefault="000D2513" w:rsidP="00AF00DF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обогащение словаря;</w:t>
      </w:r>
    </w:p>
    <w:p w:rsidR="000D2513" w:rsidRPr="00AF00DF" w:rsidRDefault="000D2513" w:rsidP="00AF00DF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коррекция двигательных навыков;</w:t>
      </w:r>
    </w:p>
    <w:p w:rsidR="000D2513" w:rsidRPr="00AF00DF" w:rsidRDefault="000D2513" w:rsidP="00AF00DF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коррекция индивидуальных пробелов в знаниях, умениях, навыках.</w:t>
      </w:r>
    </w:p>
    <w:p w:rsidR="002E3752" w:rsidRPr="00AF00DF" w:rsidRDefault="002E3752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3DF3" w:rsidRDefault="00353DF3" w:rsidP="00AF00D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0D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F00DF" w:rsidRPr="00AF00DF" w:rsidRDefault="00AF00DF" w:rsidP="00AF00D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DF3" w:rsidRPr="00AF00DF" w:rsidRDefault="00AF00DF" w:rsidP="00AF00D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353DF3" w:rsidRPr="00AF00DF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53DF3" w:rsidRPr="00AF00DF">
        <w:rPr>
          <w:rFonts w:ascii="Times New Roman" w:hAnsi="Times New Roman" w:cs="Times New Roman"/>
          <w:sz w:val="24"/>
          <w:szCs w:val="24"/>
        </w:rPr>
        <w:t xml:space="preserve"> рассчитан на 6 часов в неделю, 204 часа в год.</w:t>
      </w:r>
      <w:proofErr w:type="gramEnd"/>
    </w:p>
    <w:tbl>
      <w:tblPr>
        <w:tblStyle w:val="ab"/>
        <w:tblW w:w="9561" w:type="dxa"/>
        <w:tblLook w:val="0000"/>
      </w:tblPr>
      <w:tblGrid>
        <w:gridCol w:w="540"/>
        <w:gridCol w:w="3832"/>
        <w:gridCol w:w="1764"/>
        <w:gridCol w:w="1830"/>
        <w:gridCol w:w="1560"/>
        <w:gridCol w:w="35"/>
      </w:tblGrid>
      <w:tr w:rsidR="00AF00DF" w:rsidRPr="00AF00DF" w:rsidTr="00AF00DF">
        <w:trPr>
          <w:gridAfter w:val="1"/>
          <w:wAfter w:w="29" w:type="dxa"/>
          <w:trHeight w:val="256"/>
        </w:trPr>
        <w:tc>
          <w:tcPr>
            <w:tcW w:w="502" w:type="dxa"/>
            <w:vMerge w:val="restart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00D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F00DF">
              <w:rPr>
                <w:sz w:val="24"/>
                <w:szCs w:val="24"/>
              </w:rPr>
              <w:t>/</w:t>
            </w:r>
            <w:proofErr w:type="spellStart"/>
            <w:r w:rsidRPr="00AF00D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1" w:type="dxa"/>
            <w:vMerge w:val="restart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Раздел</w:t>
            </w:r>
          </w:p>
        </w:tc>
        <w:tc>
          <w:tcPr>
            <w:tcW w:w="5099" w:type="dxa"/>
            <w:gridSpan w:val="3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Количество часов</w:t>
            </w:r>
          </w:p>
        </w:tc>
      </w:tr>
      <w:tr w:rsidR="00AF00DF" w:rsidRPr="00AF00DF" w:rsidTr="00AF00DF">
        <w:trPr>
          <w:gridAfter w:val="1"/>
          <w:wAfter w:w="29" w:type="dxa"/>
          <w:trHeight w:val="250"/>
        </w:trPr>
        <w:tc>
          <w:tcPr>
            <w:tcW w:w="502" w:type="dxa"/>
            <w:vMerge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</w:p>
        </w:tc>
        <w:tc>
          <w:tcPr>
            <w:tcW w:w="3931" w:type="dxa"/>
            <w:vMerge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</w:p>
        </w:tc>
        <w:tc>
          <w:tcPr>
            <w:tcW w:w="5099" w:type="dxa"/>
            <w:gridSpan w:val="3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Из них</w:t>
            </w:r>
          </w:p>
        </w:tc>
      </w:tr>
      <w:tr w:rsidR="00AF00DF" w:rsidRPr="00AF00DF" w:rsidTr="00AF00DF">
        <w:tc>
          <w:tcPr>
            <w:tcW w:w="502" w:type="dxa"/>
            <w:vMerge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</w:p>
        </w:tc>
        <w:tc>
          <w:tcPr>
            <w:tcW w:w="3931" w:type="dxa"/>
            <w:vMerge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1842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520" w:type="dxa"/>
            <w:gridSpan w:val="2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Контрольные работы</w:t>
            </w:r>
          </w:p>
        </w:tc>
      </w:tr>
      <w:tr w:rsidR="00AF00DF" w:rsidRPr="00AF00DF" w:rsidTr="00AF00DF">
        <w:tc>
          <w:tcPr>
            <w:tcW w:w="502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1</w:t>
            </w:r>
          </w:p>
        </w:tc>
        <w:tc>
          <w:tcPr>
            <w:tcW w:w="3931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Изготовление деталей круглого сечения</w:t>
            </w:r>
          </w:p>
        </w:tc>
        <w:tc>
          <w:tcPr>
            <w:tcW w:w="1766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23</w:t>
            </w:r>
          </w:p>
        </w:tc>
        <w:tc>
          <w:tcPr>
            <w:tcW w:w="1520" w:type="dxa"/>
            <w:gridSpan w:val="2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</w:t>
            </w:r>
          </w:p>
        </w:tc>
      </w:tr>
      <w:tr w:rsidR="00AF00DF" w:rsidRPr="00AF00DF" w:rsidTr="00AF00DF">
        <w:tc>
          <w:tcPr>
            <w:tcW w:w="502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</w:t>
            </w:r>
          </w:p>
        </w:tc>
        <w:tc>
          <w:tcPr>
            <w:tcW w:w="3931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 xml:space="preserve">Художественная обработка древесины </w:t>
            </w:r>
            <w:proofErr w:type="spellStart"/>
            <w:r w:rsidRPr="00AF00DF">
              <w:rPr>
                <w:sz w:val="24"/>
                <w:szCs w:val="24"/>
              </w:rPr>
              <w:t>электровыжигателем</w:t>
            </w:r>
            <w:proofErr w:type="spellEnd"/>
          </w:p>
        </w:tc>
        <w:tc>
          <w:tcPr>
            <w:tcW w:w="1766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24</w:t>
            </w:r>
          </w:p>
        </w:tc>
        <w:tc>
          <w:tcPr>
            <w:tcW w:w="1520" w:type="dxa"/>
            <w:gridSpan w:val="2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</w:t>
            </w:r>
          </w:p>
        </w:tc>
      </w:tr>
      <w:tr w:rsidR="00AF00DF" w:rsidRPr="00AF00DF" w:rsidTr="00AF00DF">
        <w:tc>
          <w:tcPr>
            <w:tcW w:w="502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3</w:t>
            </w:r>
          </w:p>
        </w:tc>
        <w:tc>
          <w:tcPr>
            <w:tcW w:w="3931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Угловое концевое соединение брусков вполдерева</w:t>
            </w:r>
          </w:p>
        </w:tc>
        <w:tc>
          <w:tcPr>
            <w:tcW w:w="1766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19</w:t>
            </w:r>
          </w:p>
        </w:tc>
        <w:tc>
          <w:tcPr>
            <w:tcW w:w="1520" w:type="dxa"/>
            <w:gridSpan w:val="2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</w:t>
            </w:r>
          </w:p>
        </w:tc>
      </w:tr>
      <w:tr w:rsidR="00AF00DF" w:rsidRPr="00AF00DF" w:rsidTr="00AF00DF">
        <w:tc>
          <w:tcPr>
            <w:tcW w:w="502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4</w:t>
            </w:r>
          </w:p>
        </w:tc>
        <w:tc>
          <w:tcPr>
            <w:tcW w:w="3931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Выпиливание лобзиком</w:t>
            </w:r>
          </w:p>
        </w:tc>
        <w:tc>
          <w:tcPr>
            <w:tcW w:w="1766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30</w:t>
            </w:r>
          </w:p>
        </w:tc>
        <w:tc>
          <w:tcPr>
            <w:tcW w:w="1520" w:type="dxa"/>
            <w:gridSpan w:val="2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</w:t>
            </w:r>
          </w:p>
        </w:tc>
      </w:tr>
      <w:tr w:rsidR="00AF00DF" w:rsidRPr="00AF00DF" w:rsidTr="00AF00DF">
        <w:tc>
          <w:tcPr>
            <w:tcW w:w="502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5</w:t>
            </w:r>
          </w:p>
        </w:tc>
        <w:tc>
          <w:tcPr>
            <w:tcW w:w="3931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Долбление сквозного и несквозного гнёзд</w:t>
            </w:r>
          </w:p>
        </w:tc>
        <w:tc>
          <w:tcPr>
            <w:tcW w:w="1766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24</w:t>
            </w:r>
          </w:p>
        </w:tc>
        <w:tc>
          <w:tcPr>
            <w:tcW w:w="1520" w:type="dxa"/>
            <w:gridSpan w:val="2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</w:t>
            </w:r>
          </w:p>
        </w:tc>
      </w:tr>
      <w:tr w:rsidR="00AF00DF" w:rsidRPr="00AF00DF" w:rsidTr="00AF00DF">
        <w:tc>
          <w:tcPr>
            <w:tcW w:w="502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6</w:t>
            </w:r>
          </w:p>
        </w:tc>
        <w:tc>
          <w:tcPr>
            <w:tcW w:w="3931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Криволинейное пиление</w:t>
            </w:r>
          </w:p>
        </w:tc>
        <w:tc>
          <w:tcPr>
            <w:tcW w:w="1766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17</w:t>
            </w:r>
          </w:p>
        </w:tc>
        <w:tc>
          <w:tcPr>
            <w:tcW w:w="1520" w:type="dxa"/>
            <w:gridSpan w:val="2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</w:t>
            </w:r>
          </w:p>
        </w:tc>
      </w:tr>
      <w:tr w:rsidR="00AF00DF" w:rsidRPr="00AF00DF" w:rsidTr="00AF00DF">
        <w:tc>
          <w:tcPr>
            <w:tcW w:w="502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7</w:t>
            </w:r>
          </w:p>
        </w:tc>
        <w:tc>
          <w:tcPr>
            <w:tcW w:w="3931" w:type="dxa"/>
          </w:tcPr>
          <w:p w:rsidR="00AF00DF" w:rsidRPr="00AF00DF" w:rsidRDefault="00AF00DF" w:rsidP="00AF00DF">
            <w:pPr>
              <w:spacing w:after="0"/>
              <w:ind w:firstLine="19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Строгание. Разметка рейсмусом (штангенциркулем).</w:t>
            </w:r>
          </w:p>
        </w:tc>
        <w:tc>
          <w:tcPr>
            <w:tcW w:w="1766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25</w:t>
            </w:r>
          </w:p>
        </w:tc>
        <w:tc>
          <w:tcPr>
            <w:tcW w:w="1520" w:type="dxa"/>
            <w:gridSpan w:val="2"/>
          </w:tcPr>
          <w:p w:rsidR="00AF00DF" w:rsidRPr="00AF00DF" w:rsidRDefault="00AF00DF" w:rsidP="00AF00DF">
            <w:pPr>
              <w:spacing w:after="0"/>
              <w:ind w:firstLine="19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2</w:t>
            </w:r>
          </w:p>
        </w:tc>
      </w:tr>
    </w:tbl>
    <w:p w:rsidR="002E3752" w:rsidRPr="00AF00DF" w:rsidRDefault="002E3752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0202" w:rsidRDefault="00AF00DF" w:rsidP="00AF00D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0D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AF00DF" w:rsidRDefault="00AF00DF" w:rsidP="00AF00D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0DF" w:rsidRPr="00AF00DF" w:rsidRDefault="00AF00DF" w:rsidP="00AF00DF">
      <w:pPr>
        <w:pStyle w:val="a8"/>
        <w:spacing w:line="276" w:lineRule="auto"/>
        <w:ind w:left="0"/>
        <w:jc w:val="both"/>
        <w:rPr>
          <w:i/>
          <w:sz w:val="24"/>
          <w:szCs w:val="24"/>
        </w:rPr>
      </w:pPr>
      <w:r w:rsidRPr="00AF00DF">
        <w:rPr>
          <w:i/>
          <w:sz w:val="24"/>
          <w:szCs w:val="24"/>
        </w:rPr>
        <w:t>Минимальный уровень: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знание названий некоторых материалов; изделий, которые из них изготавливаются и применяются в быту, игре, учебе, отдыхе;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представления об основных свойствах используемых материалов; 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lastRenderedPageBreak/>
        <w:t>знание правил хранения материалов; санитарно-гигиенических требований при работе с производственными материалами;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отбор (с помощью учителя) материалов и инструментов, необходимых для работы;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деревообрабатывающих станков);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представления о правилах </w:t>
      </w:r>
      <w:proofErr w:type="gramStart"/>
      <w:r w:rsidRPr="00AF00DF">
        <w:rPr>
          <w:sz w:val="24"/>
          <w:szCs w:val="24"/>
        </w:rPr>
        <w:t>безопасной</w:t>
      </w:r>
      <w:proofErr w:type="gramEnd"/>
      <w:r w:rsidRPr="00AF00DF">
        <w:rPr>
          <w:sz w:val="24"/>
          <w:szCs w:val="24"/>
        </w:rPr>
        <w:t xml:space="preserve"> работы с инструментами и оборудованием, санитарно-гигиенических требованиях при выполнении работы;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владение базовыми умениями, лежащими в основе наиболее распространенных про</w:t>
      </w:r>
      <w:r w:rsidRPr="00AF00DF">
        <w:rPr>
          <w:sz w:val="24"/>
          <w:szCs w:val="24"/>
        </w:rPr>
        <w:softHyphen/>
        <w:t>из</w:t>
      </w:r>
      <w:r w:rsidRPr="00AF00DF">
        <w:rPr>
          <w:sz w:val="24"/>
          <w:szCs w:val="24"/>
        </w:rPr>
        <w:softHyphen/>
        <w:t>во</w:t>
      </w:r>
      <w:r w:rsidRPr="00AF00DF">
        <w:rPr>
          <w:sz w:val="24"/>
          <w:szCs w:val="24"/>
        </w:rPr>
        <w:softHyphen/>
        <w:t>дственных технологических процессов (пиление, строгание, сверление, шлифование, выжигание, разметка и т. д.);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чтение (с помощью учителя) технологической карты, используемой в процессе изготовления изделия;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представления о разных видах профильного труда (деревообработка, ме</w:t>
      </w:r>
      <w:r w:rsidRPr="00AF00DF">
        <w:rPr>
          <w:sz w:val="24"/>
          <w:szCs w:val="24"/>
        </w:rPr>
        <w:softHyphen/>
        <w:t>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понимание значения и ценности труда;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понимание красоты труда и его результатов; 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заботливое и бережное отношение к общественному достоянию и родной природе;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понимание значимости организации школьного рабочего места, обеспечивающего внутреннюю дисциплину; 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выражение отношения к результатам собственной и чужой творческой деятельности («нравится»/«не нравится»);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proofErr w:type="gramStart"/>
      <w:r w:rsidRPr="00AF00DF">
        <w:rPr>
          <w:sz w:val="24"/>
          <w:szCs w:val="24"/>
        </w:rPr>
        <w:t xml:space="preserve">организация (под руководством учителя) совместной работы в группе; </w:t>
      </w:r>
      <w:proofErr w:type="gramEnd"/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выслушивание предложений и мнений товарищей, адекватное реагирование на них;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проявление заинтересованного отношения к деятельности своих товарищей и результатам их работы;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выполнение общественных поручений по уборке мастерской после уроков трудового обучения; </w:t>
      </w:r>
    </w:p>
    <w:p w:rsid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посильное участие в благоустройстве и озеленении территорий; охране природы и окружающей среды.</w:t>
      </w:r>
    </w:p>
    <w:p w:rsidR="00AF00DF" w:rsidRPr="00AF00DF" w:rsidRDefault="00AF00DF" w:rsidP="00AF00DF">
      <w:pPr>
        <w:pStyle w:val="a8"/>
        <w:spacing w:line="276" w:lineRule="auto"/>
        <w:ind w:left="0"/>
        <w:jc w:val="both"/>
        <w:rPr>
          <w:sz w:val="24"/>
          <w:szCs w:val="24"/>
        </w:rPr>
      </w:pPr>
    </w:p>
    <w:p w:rsidR="00AF00DF" w:rsidRPr="00AF00DF" w:rsidRDefault="00AF00DF" w:rsidP="00AF00DF">
      <w:pPr>
        <w:pStyle w:val="a8"/>
        <w:spacing w:line="276" w:lineRule="auto"/>
        <w:ind w:left="0"/>
        <w:jc w:val="both"/>
        <w:rPr>
          <w:i/>
          <w:sz w:val="24"/>
          <w:szCs w:val="24"/>
        </w:rPr>
      </w:pPr>
      <w:r w:rsidRPr="00AF00DF">
        <w:rPr>
          <w:i/>
          <w:sz w:val="24"/>
          <w:szCs w:val="24"/>
        </w:rPr>
        <w:t>Достаточный уровень: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определение (с помощью учителя) возможностей различных материалов, их целенаправленный выбор (с помощью учителя) в соответствии с </w:t>
      </w:r>
      <w:proofErr w:type="gramStart"/>
      <w:r w:rsidRPr="00AF00DF">
        <w:rPr>
          <w:sz w:val="24"/>
          <w:szCs w:val="24"/>
        </w:rPr>
        <w:t>физическими</w:t>
      </w:r>
      <w:proofErr w:type="gramEnd"/>
      <w:r w:rsidRPr="00AF00DF">
        <w:rPr>
          <w:sz w:val="24"/>
          <w:szCs w:val="24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экономное расходование материалов;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планирование (с помощью учителя) предстоящей практической работы;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lastRenderedPageBreak/>
        <w:t xml:space="preserve">осуществление текущего самоконтроля выполняемых практических действий и корректировка хода </w:t>
      </w:r>
      <w:proofErr w:type="gramStart"/>
      <w:r w:rsidRPr="00AF00DF">
        <w:rPr>
          <w:sz w:val="24"/>
          <w:szCs w:val="24"/>
        </w:rPr>
        <w:t>практической</w:t>
      </w:r>
      <w:proofErr w:type="gramEnd"/>
      <w:r w:rsidRPr="00AF00DF">
        <w:rPr>
          <w:sz w:val="24"/>
          <w:szCs w:val="24"/>
        </w:rPr>
        <w:t xml:space="preserve"> работы;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выполнение текущего ремонта школьной мебели;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изготовление доступной </w:t>
      </w:r>
      <w:proofErr w:type="spellStart"/>
      <w:r w:rsidRPr="00AF00DF">
        <w:rPr>
          <w:sz w:val="24"/>
          <w:szCs w:val="24"/>
        </w:rPr>
        <w:t>игрушечно-сувенирной</w:t>
      </w:r>
      <w:proofErr w:type="spellEnd"/>
      <w:r w:rsidRPr="00AF00DF">
        <w:rPr>
          <w:sz w:val="24"/>
          <w:szCs w:val="24"/>
        </w:rPr>
        <w:t xml:space="preserve"> продукции;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самостоятельный подбор инструментов и материалов для выполнения поставленной учебной задачи;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уверенное владение инструментами и приспособлениями: рубанком, ножовкой, молотком, ручным лобзиком, штангенциркулем, угольником, рулеткой, </w:t>
      </w:r>
      <w:proofErr w:type="spellStart"/>
      <w:r w:rsidRPr="00AF00DF">
        <w:rPr>
          <w:sz w:val="24"/>
          <w:szCs w:val="24"/>
        </w:rPr>
        <w:t>электровыжигателем</w:t>
      </w:r>
      <w:proofErr w:type="spellEnd"/>
      <w:r w:rsidRPr="00AF00DF">
        <w:rPr>
          <w:sz w:val="24"/>
          <w:szCs w:val="24"/>
        </w:rPr>
        <w:t xml:space="preserve"> и использование сформированных навыков для выполнения учебных задач;</w:t>
      </w:r>
    </w:p>
    <w:p w:rsidR="00AF00DF" w:rsidRPr="00AF00DF" w:rsidRDefault="00AF00DF" w:rsidP="00AF00D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понимание общественной значимости своего труда, своих достижений в области трудовой деятельности. </w:t>
      </w:r>
    </w:p>
    <w:p w:rsidR="00AF00DF" w:rsidRPr="00AF00DF" w:rsidRDefault="00AF00DF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2D0C" w:rsidRPr="00AF00DF" w:rsidRDefault="006D2D0C" w:rsidP="00AF00D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0DF">
        <w:rPr>
          <w:rFonts w:ascii="Times New Roman" w:hAnsi="Times New Roman" w:cs="Times New Roman"/>
          <w:b/>
          <w:sz w:val="24"/>
          <w:szCs w:val="24"/>
        </w:rPr>
        <w:t>Личностны</w:t>
      </w:r>
      <w:r w:rsidR="00AF00DF" w:rsidRPr="00AF00DF">
        <w:rPr>
          <w:rFonts w:ascii="Times New Roman" w:hAnsi="Times New Roman" w:cs="Times New Roman"/>
          <w:b/>
          <w:sz w:val="24"/>
          <w:szCs w:val="24"/>
        </w:rPr>
        <w:t>е</w:t>
      </w:r>
      <w:r w:rsidRPr="00AF00DF">
        <w:rPr>
          <w:rFonts w:ascii="Times New Roman" w:hAnsi="Times New Roman" w:cs="Times New Roman"/>
          <w:b/>
          <w:sz w:val="24"/>
          <w:szCs w:val="24"/>
        </w:rPr>
        <w:t xml:space="preserve"> ре</w:t>
      </w:r>
      <w:r w:rsidR="008D0720" w:rsidRPr="00AF00DF">
        <w:rPr>
          <w:rFonts w:ascii="Times New Roman" w:hAnsi="Times New Roman" w:cs="Times New Roman"/>
          <w:b/>
          <w:sz w:val="24"/>
          <w:szCs w:val="24"/>
        </w:rPr>
        <w:t>зультат</w:t>
      </w:r>
      <w:r w:rsidR="00AF00DF" w:rsidRPr="00AF00DF">
        <w:rPr>
          <w:rFonts w:ascii="Times New Roman" w:hAnsi="Times New Roman" w:cs="Times New Roman"/>
          <w:b/>
          <w:sz w:val="24"/>
          <w:szCs w:val="24"/>
        </w:rPr>
        <w:t>ы:</w:t>
      </w:r>
    </w:p>
    <w:p w:rsidR="00AF00DF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проявление </w:t>
      </w:r>
      <w:proofErr w:type="gramStart"/>
      <w:r w:rsidRPr="00AF00DF">
        <w:rPr>
          <w:sz w:val="24"/>
          <w:szCs w:val="24"/>
        </w:rPr>
        <w:t>познавательных</w:t>
      </w:r>
      <w:proofErr w:type="gramEnd"/>
      <w:r w:rsidRPr="00AF00DF">
        <w:rPr>
          <w:sz w:val="24"/>
          <w:szCs w:val="24"/>
        </w:rPr>
        <w:t xml:space="preserve"> интересов и активности в данной области предметной технологической деятельности;</w:t>
      </w:r>
    </w:p>
    <w:p w:rsidR="00AF00DF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AF00DF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развитие трудолюбия и ответственности за качество своей деятельности;</w:t>
      </w:r>
    </w:p>
    <w:p w:rsidR="00AF00DF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 xml:space="preserve">овладение установками, нормами и правилами </w:t>
      </w:r>
      <w:proofErr w:type="gramStart"/>
      <w:r w:rsidRPr="00AF00DF">
        <w:rPr>
          <w:sz w:val="24"/>
          <w:szCs w:val="24"/>
        </w:rPr>
        <w:t>научной</w:t>
      </w:r>
      <w:proofErr w:type="gramEnd"/>
      <w:r w:rsidRPr="00AF00DF">
        <w:rPr>
          <w:sz w:val="24"/>
          <w:szCs w:val="24"/>
        </w:rPr>
        <w:t xml:space="preserve"> организации умственного и физического труда;</w:t>
      </w:r>
    </w:p>
    <w:p w:rsidR="00AF00DF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AF00DF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становление самоопределения в выбранной сфере будущей профессиональной деятельности;</w:t>
      </w:r>
      <w:r w:rsidRPr="00AF00DF">
        <w:rPr>
          <w:sz w:val="24"/>
          <w:szCs w:val="24"/>
        </w:rPr>
        <w:br/>
        <w:t>• планирование образовательной и профессиональной карьеры;</w:t>
      </w:r>
    </w:p>
    <w:p w:rsidR="00AF00DF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осознание необходимости общественно полезного труда как условия безопасной и эффективной социализации;</w:t>
      </w:r>
    </w:p>
    <w:p w:rsidR="00AF00DF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бережное отношение к природным и хозяйственным ресурсам;</w:t>
      </w:r>
    </w:p>
    <w:p w:rsidR="00AF00DF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готовность к рациональному ведению домашнего хозяйства;</w:t>
      </w:r>
    </w:p>
    <w:p w:rsidR="00AF00DF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6D2D0C" w:rsidRPr="00AF00DF" w:rsidRDefault="006D2D0C" w:rsidP="00AF00DF">
      <w:pPr>
        <w:pStyle w:val="a8"/>
        <w:numPr>
          <w:ilvl w:val="1"/>
          <w:numId w:val="7"/>
        </w:numPr>
        <w:tabs>
          <w:tab w:val="left" w:pos="567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F00DF">
        <w:rPr>
          <w:sz w:val="24"/>
          <w:szCs w:val="24"/>
        </w:rPr>
        <w:t>самооценка готовности к предпринимательской деятельности в сфере технического труда.</w:t>
      </w:r>
    </w:p>
    <w:p w:rsidR="006D2D0C" w:rsidRPr="00AF00DF" w:rsidRDefault="006D2D0C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78A6" w:rsidRPr="00AF00DF" w:rsidRDefault="00AF00DF" w:rsidP="00AF00D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8_а_класс_1"/>
      <w:bookmarkStart w:id="2" w:name="_9_а_класс"/>
      <w:bookmarkStart w:id="3" w:name="_5_б_класс"/>
      <w:bookmarkEnd w:id="1"/>
      <w:bookmarkEnd w:id="2"/>
      <w:bookmarkEnd w:id="3"/>
      <w:r w:rsidRPr="00AF00DF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</w:t>
      </w:r>
    </w:p>
    <w:p w:rsidR="00AF00DF" w:rsidRPr="00AF00DF" w:rsidRDefault="00AF00DF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1E0"/>
      </w:tblPr>
      <w:tblGrid>
        <w:gridCol w:w="2605"/>
        <w:gridCol w:w="3032"/>
        <w:gridCol w:w="3827"/>
      </w:tblGrid>
      <w:tr w:rsidR="00AF00DF" w:rsidRPr="00AF00DF" w:rsidTr="008E6CD2">
        <w:trPr>
          <w:trHeight w:val="268"/>
        </w:trPr>
        <w:tc>
          <w:tcPr>
            <w:tcW w:w="2605" w:type="dxa"/>
            <w:vMerge w:val="restart"/>
          </w:tcPr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Учебники, учебные и методические пособия</w:t>
            </w:r>
          </w:p>
        </w:tc>
        <w:tc>
          <w:tcPr>
            <w:tcW w:w="6859" w:type="dxa"/>
            <w:gridSpan w:val="2"/>
          </w:tcPr>
          <w:p w:rsidR="00AF00DF" w:rsidRPr="00AF00DF" w:rsidRDefault="00AF00DF" w:rsidP="00AF00DF">
            <w:pPr>
              <w:spacing w:after="0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Дидактические материалы</w:t>
            </w:r>
          </w:p>
        </w:tc>
      </w:tr>
      <w:tr w:rsidR="00AF00DF" w:rsidRPr="00AF00DF" w:rsidTr="00AF00DF">
        <w:trPr>
          <w:trHeight w:val="285"/>
        </w:trPr>
        <w:tc>
          <w:tcPr>
            <w:tcW w:w="2605" w:type="dxa"/>
            <w:vMerge/>
          </w:tcPr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032" w:type="dxa"/>
          </w:tcPr>
          <w:p w:rsidR="00AF00DF" w:rsidRPr="00AF00DF" w:rsidRDefault="00AF00DF" w:rsidP="00AF00DF">
            <w:pPr>
              <w:spacing w:after="0"/>
              <w:jc w:val="center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общие</w:t>
            </w:r>
          </w:p>
        </w:tc>
        <w:tc>
          <w:tcPr>
            <w:tcW w:w="3827" w:type="dxa"/>
          </w:tcPr>
          <w:p w:rsidR="00AF00DF" w:rsidRPr="00AF00DF" w:rsidRDefault="00AF00DF" w:rsidP="00AF00DF">
            <w:pPr>
              <w:spacing w:after="0"/>
              <w:jc w:val="center"/>
              <w:rPr>
                <w:sz w:val="24"/>
                <w:szCs w:val="24"/>
              </w:rPr>
            </w:pPr>
            <w:proofErr w:type="gramStart"/>
            <w:r w:rsidRPr="00AF00DF">
              <w:rPr>
                <w:sz w:val="24"/>
                <w:szCs w:val="24"/>
              </w:rPr>
              <w:t>разработанные</w:t>
            </w:r>
            <w:proofErr w:type="gramEnd"/>
            <w:r w:rsidRPr="00AF00DF">
              <w:rPr>
                <w:sz w:val="24"/>
                <w:szCs w:val="24"/>
              </w:rPr>
              <w:t xml:space="preserve"> учителем</w:t>
            </w:r>
          </w:p>
        </w:tc>
      </w:tr>
      <w:tr w:rsidR="00AF00DF" w:rsidRPr="00AF00DF" w:rsidTr="00AF00DF">
        <w:tc>
          <w:tcPr>
            <w:tcW w:w="2605" w:type="dxa"/>
          </w:tcPr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 xml:space="preserve">1. Б.А. Журавлёв, «Столярное дело», М., Просвещение, 1987г. Учебное пособие для учащихся 5-6 классов вспомогательной </w:t>
            </w:r>
            <w:r w:rsidRPr="00AF00DF">
              <w:rPr>
                <w:sz w:val="24"/>
                <w:szCs w:val="24"/>
              </w:rPr>
              <w:lastRenderedPageBreak/>
              <w:t>школы.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 xml:space="preserve">2. В.И. Коваленко, В.В. </w:t>
            </w:r>
            <w:proofErr w:type="spellStart"/>
            <w:r w:rsidRPr="00AF00DF">
              <w:rPr>
                <w:sz w:val="24"/>
                <w:szCs w:val="24"/>
              </w:rPr>
              <w:t>Купенёнок</w:t>
            </w:r>
            <w:proofErr w:type="spellEnd"/>
            <w:r w:rsidRPr="00AF00DF">
              <w:rPr>
                <w:sz w:val="24"/>
                <w:szCs w:val="24"/>
              </w:rPr>
              <w:t>, Объекты труда, М., Просвещение, 1990.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3. Программы специальных (коррекционных) общеобразовательных учреждений VIII вида, 5-9 классы, под ред. В.В. Воронковой. Сборник №2. – Москва. ВЛАДОС, 2000г.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4. Инструктивные материалы для трудового обучения умственно-отсталых детей и подростков. С.Л. Мирский, М., 1995г.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5. Методика трудового обучения с практикумом в учебных мастерских. М., Просвещение, 1988г.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 xml:space="preserve">6. Учебное пособие для воспитателей детского сада «Учите детей мастерить» Э.К. </w:t>
            </w:r>
            <w:proofErr w:type="spellStart"/>
            <w:r w:rsidRPr="00AF00DF">
              <w:rPr>
                <w:sz w:val="24"/>
                <w:szCs w:val="24"/>
              </w:rPr>
              <w:t>Гульянц</w:t>
            </w:r>
            <w:proofErr w:type="spellEnd"/>
            <w:r w:rsidRPr="00AF00DF">
              <w:rPr>
                <w:sz w:val="24"/>
                <w:szCs w:val="24"/>
              </w:rPr>
              <w:t>, М., Просвещение, 1984г.</w:t>
            </w:r>
          </w:p>
        </w:tc>
        <w:tc>
          <w:tcPr>
            <w:tcW w:w="3032" w:type="dxa"/>
          </w:tcPr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lastRenderedPageBreak/>
              <w:t>Плакат-схема «Выполнение углового ящичного соединения».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Плакат-схема «Пиление столярной ножовкой».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 xml:space="preserve">Плакат-схема «Долбление </w:t>
            </w:r>
            <w:r w:rsidRPr="00AF00DF">
              <w:rPr>
                <w:sz w:val="24"/>
                <w:szCs w:val="24"/>
              </w:rPr>
              <w:lastRenderedPageBreak/>
              <w:t>гнёзд стамеской».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Плакат-схема «Строгание древесины столярным рубанком».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Плакат-схема «Выпиливание ручным лобзиком».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Плакат-схема «Виды отвёрток».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Плакат-схема «Установка мебельной фурнитуры».</w:t>
            </w:r>
          </w:p>
        </w:tc>
        <w:tc>
          <w:tcPr>
            <w:tcW w:w="3827" w:type="dxa"/>
          </w:tcPr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AF00DF">
              <w:rPr>
                <w:sz w:val="24"/>
                <w:szCs w:val="24"/>
              </w:rPr>
              <w:lastRenderedPageBreak/>
              <w:t>Рисуночно-вербальный</w:t>
            </w:r>
            <w:proofErr w:type="spellEnd"/>
            <w:r w:rsidRPr="00AF00DF">
              <w:rPr>
                <w:sz w:val="24"/>
                <w:szCs w:val="24"/>
              </w:rPr>
              <w:t xml:space="preserve"> интерактивный тест «Столярные инструменты».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AF00DF">
              <w:rPr>
                <w:sz w:val="24"/>
                <w:szCs w:val="24"/>
              </w:rPr>
              <w:t>Рисуночно-вербальный</w:t>
            </w:r>
            <w:proofErr w:type="spellEnd"/>
            <w:r w:rsidRPr="00AF00DF">
              <w:rPr>
                <w:sz w:val="24"/>
                <w:szCs w:val="24"/>
              </w:rPr>
              <w:t xml:space="preserve"> тест «Геометрические фигуры».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 xml:space="preserve">Интерактивный тренажёр </w:t>
            </w:r>
            <w:r w:rsidRPr="00AF00DF">
              <w:rPr>
                <w:sz w:val="24"/>
                <w:szCs w:val="24"/>
              </w:rPr>
              <w:lastRenderedPageBreak/>
              <w:t>«Конструктор геометрических фигур».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Интерактивный тренажёр «Идентификация геометрических фигур».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Интерактивное задание «Устройство фуговально-пильного станка».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Интерактивное задание «Устройство фрезерного станка».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Интерактивное задание «Устройство сверлильного станка».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Интерактивное задание «Столярный инструмент».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Интерактивное задание «Свёрла».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Интерактивное задание «Деревообрабатывающие станки».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Интерактивная презентация «Столярный инструмент».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Интерактивная презентация «Свёрла».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Интерактивная презентация «Пороки древесины».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Интерактивная презентация «Измерительный и разметочный инструмент».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Интерактивная презентация «Деревообрабатывающие станки».</w:t>
            </w:r>
          </w:p>
          <w:p w:rsidR="00AF00DF" w:rsidRPr="00AF00DF" w:rsidRDefault="00AF00DF" w:rsidP="00AF00DF">
            <w:pPr>
              <w:spacing w:after="0"/>
              <w:jc w:val="both"/>
              <w:rPr>
                <w:sz w:val="24"/>
                <w:szCs w:val="24"/>
              </w:rPr>
            </w:pPr>
            <w:r w:rsidRPr="00AF00DF">
              <w:rPr>
                <w:sz w:val="24"/>
                <w:szCs w:val="24"/>
              </w:rPr>
              <w:t>Интерактивная презентация «Абразивный инструмент».</w:t>
            </w:r>
          </w:p>
        </w:tc>
      </w:tr>
    </w:tbl>
    <w:p w:rsidR="002E3752" w:rsidRPr="00AF00DF" w:rsidRDefault="002E3752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3752" w:rsidRPr="00AF00DF" w:rsidRDefault="002E3752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7E7A" w:rsidRPr="00AF00DF" w:rsidRDefault="005D7E7A" w:rsidP="00AF0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D7E7A" w:rsidRPr="00AF00DF" w:rsidSect="00A74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C7F"/>
    <w:multiLevelType w:val="hybridMultilevel"/>
    <w:tmpl w:val="0B202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37ED1"/>
    <w:multiLevelType w:val="hybridMultilevel"/>
    <w:tmpl w:val="C1AED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D11D2"/>
    <w:multiLevelType w:val="multilevel"/>
    <w:tmpl w:val="8B72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821E4"/>
    <w:multiLevelType w:val="hybridMultilevel"/>
    <w:tmpl w:val="1AA47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AA6B4B"/>
    <w:multiLevelType w:val="hybridMultilevel"/>
    <w:tmpl w:val="F3CA1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63006"/>
    <w:multiLevelType w:val="hybridMultilevel"/>
    <w:tmpl w:val="E14261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C8C25232">
      <w:numFmt w:val="bullet"/>
      <w:lvlText w:val="•"/>
      <w:lvlJc w:val="left"/>
      <w:pPr>
        <w:ind w:left="2007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1849D1"/>
    <w:rsid w:val="00060202"/>
    <w:rsid w:val="000D2513"/>
    <w:rsid w:val="001849D1"/>
    <w:rsid w:val="001D42B1"/>
    <w:rsid w:val="002E3752"/>
    <w:rsid w:val="00353DF3"/>
    <w:rsid w:val="003A03AA"/>
    <w:rsid w:val="004A7A27"/>
    <w:rsid w:val="005D7E7A"/>
    <w:rsid w:val="006D2D0C"/>
    <w:rsid w:val="00701EF7"/>
    <w:rsid w:val="00737EA5"/>
    <w:rsid w:val="007717C8"/>
    <w:rsid w:val="0077772E"/>
    <w:rsid w:val="008378A6"/>
    <w:rsid w:val="008B594F"/>
    <w:rsid w:val="008D0720"/>
    <w:rsid w:val="009339C4"/>
    <w:rsid w:val="009632FF"/>
    <w:rsid w:val="0097479A"/>
    <w:rsid w:val="00993EE9"/>
    <w:rsid w:val="009E0131"/>
    <w:rsid w:val="009E1263"/>
    <w:rsid w:val="00A5207D"/>
    <w:rsid w:val="00A74C35"/>
    <w:rsid w:val="00A91258"/>
    <w:rsid w:val="00AF00DF"/>
    <w:rsid w:val="00BC6ACD"/>
    <w:rsid w:val="00D5239A"/>
    <w:rsid w:val="00D728A7"/>
    <w:rsid w:val="00F07290"/>
    <w:rsid w:val="00FA583E"/>
    <w:rsid w:val="00FB1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375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2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37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2E37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2E3752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5">
    <w:name w:val="Strong"/>
    <w:basedOn w:val="a0"/>
    <w:qFormat/>
    <w:rsid w:val="002E3752"/>
    <w:rPr>
      <w:b/>
      <w:bCs/>
    </w:rPr>
  </w:style>
  <w:style w:type="character" w:styleId="a6">
    <w:name w:val="Emphasis"/>
    <w:basedOn w:val="a0"/>
    <w:qFormat/>
    <w:rsid w:val="002E3752"/>
    <w:rPr>
      <w:i/>
      <w:iCs/>
    </w:rPr>
  </w:style>
  <w:style w:type="paragraph" w:customStyle="1" w:styleId="p16">
    <w:name w:val="p16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a4">
    <w:name w:val="Без интервала Знак"/>
    <w:link w:val="a3"/>
    <w:rsid w:val="002E3752"/>
    <w:rPr>
      <w:rFonts w:ascii="Calibri" w:eastAsia="Times New Roman" w:hAnsi="Calibri" w:cs="Times New Roman"/>
      <w:lang w:eastAsia="ar-SA"/>
    </w:rPr>
  </w:style>
  <w:style w:type="paragraph" w:styleId="a7">
    <w:name w:val="Normal (Web)"/>
    <w:basedOn w:val="a"/>
    <w:rsid w:val="00771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771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rsid w:val="000D25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D2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42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">
    <w:name w:val="Абзац списка2"/>
    <w:basedOn w:val="a"/>
    <w:rsid w:val="00060202"/>
    <w:pPr>
      <w:autoSpaceDN w:val="0"/>
      <w:ind w:left="720"/>
    </w:pPr>
    <w:rPr>
      <w:rFonts w:ascii="Calibri" w:eastAsia="Times New Roman" w:hAnsi="Calibri" w:cs="Times New Roman"/>
      <w:kern w:val="2"/>
      <w:lang w:eastAsia="ar-SA"/>
    </w:rPr>
  </w:style>
  <w:style w:type="table" w:styleId="ab">
    <w:name w:val="Table Grid"/>
    <w:basedOn w:val="a1"/>
    <w:rsid w:val="00837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B590-005</dc:creator>
  <cp:keywords/>
  <dc:description/>
  <cp:lastModifiedBy>Лидия Сергеевна</cp:lastModifiedBy>
  <cp:revision>28</cp:revision>
  <dcterms:created xsi:type="dcterms:W3CDTF">2019-08-26T07:58:00Z</dcterms:created>
  <dcterms:modified xsi:type="dcterms:W3CDTF">2019-10-21T11:32:00Z</dcterms:modified>
</cp:coreProperties>
</file>